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77" w:rsidRPr="00DD099C" w:rsidRDefault="00A30B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2A07" w:rsidRPr="006C41DC" w:rsidRDefault="00655BEF" w:rsidP="002A2A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tematów prac dyplomowych </w:t>
      </w:r>
      <w:r w:rsidR="00C4543D">
        <w:rPr>
          <w:rFonts w:ascii="Arial" w:eastAsia="Times New Roman" w:hAnsi="Arial" w:cs="Arial"/>
          <w:b/>
          <w:sz w:val="24"/>
          <w:szCs w:val="24"/>
          <w:lang w:eastAsia="pl-PL"/>
        </w:rPr>
        <w:t>magisterskich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studentów studiów stacjonarnych I</w:t>
      </w:r>
      <w:r w:rsidR="00C4543D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stopnia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na rok akademicki 202</w:t>
      </w:r>
      <w:r w:rsidR="00252393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252393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(obrona l</w:t>
      </w:r>
      <w:r w:rsidR="00252393">
        <w:rPr>
          <w:rFonts w:ascii="Arial" w:eastAsia="Times New Roman" w:hAnsi="Arial" w:cs="Arial"/>
          <w:b/>
          <w:sz w:val="24"/>
          <w:szCs w:val="24"/>
          <w:lang w:eastAsia="pl-PL"/>
        </w:rPr>
        <w:t>ipiec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252393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r.) zatwierdzone w roku akademickim </w:t>
      </w:r>
      <w:r w:rsidR="007B1A6E">
        <w:rPr>
          <w:rFonts w:ascii="Arial" w:eastAsia="Times New Roman" w:hAnsi="Arial" w:cs="Arial"/>
          <w:b/>
          <w:sz w:val="24"/>
          <w:szCs w:val="24"/>
          <w:lang w:eastAsia="pl-PL"/>
        </w:rPr>
        <w:t>2022/2023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Uchwałą Rady Programowej</w:t>
      </w:r>
      <w:r w:rsidR="002A2A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A2A07" w:rsidRPr="006C41DC">
        <w:rPr>
          <w:rFonts w:ascii="Arial" w:hAnsi="Arial" w:cs="Arial"/>
          <w:b/>
          <w:sz w:val="24"/>
          <w:szCs w:val="24"/>
        </w:rPr>
        <w:t>Wydziału Budownictwa  nr</w:t>
      </w:r>
      <w:r w:rsidR="002A2A07">
        <w:rPr>
          <w:rFonts w:ascii="Arial" w:hAnsi="Arial" w:cs="Arial"/>
          <w:b/>
          <w:sz w:val="24"/>
          <w:szCs w:val="24"/>
        </w:rPr>
        <w:t xml:space="preserve"> 18</w:t>
      </w:r>
      <w:r w:rsidR="002A2A07">
        <w:rPr>
          <w:rFonts w:ascii="Arial" w:hAnsi="Arial" w:cs="Arial"/>
          <w:b/>
          <w:sz w:val="24"/>
          <w:szCs w:val="24"/>
        </w:rPr>
        <w:t xml:space="preserve">/2022/2023 </w:t>
      </w:r>
      <w:r w:rsidR="002A2A07" w:rsidRPr="006C41DC">
        <w:rPr>
          <w:rFonts w:ascii="Arial" w:hAnsi="Arial" w:cs="Arial"/>
          <w:b/>
          <w:sz w:val="24"/>
          <w:szCs w:val="24"/>
        </w:rPr>
        <w:t>z dn.</w:t>
      </w:r>
      <w:r w:rsidR="002A2A07">
        <w:rPr>
          <w:rFonts w:ascii="Arial" w:hAnsi="Arial" w:cs="Arial"/>
          <w:b/>
          <w:sz w:val="24"/>
          <w:szCs w:val="24"/>
        </w:rPr>
        <w:t xml:space="preserve"> 22.06.2023 r.</w:t>
      </w:r>
    </w:p>
    <w:p w:rsidR="006B1606" w:rsidRPr="00DD099C" w:rsidRDefault="0072665F" w:rsidP="002A2A07">
      <w:pPr>
        <w:spacing w:after="12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Kierunek:</w:t>
      </w:r>
      <w:r w:rsidR="006B1606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Budownictwo z wykorzystaniem technologii BIM</w:t>
      </w:r>
    </w:p>
    <w:p w:rsidR="00655BEF" w:rsidRPr="00DD099C" w:rsidRDefault="00655BEF" w:rsidP="00CE6792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803"/>
        <w:gridCol w:w="2977"/>
        <w:gridCol w:w="2268"/>
        <w:gridCol w:w="1559"/>
        <w:gridCol w:w="1786"/>
      </w:tblGrid>
      <w:tr w:rsidR="006B1606" w:rsidRPr="00DD099C" w:rsidTr="0072665F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03" w:type="dxa"/>
            <w:shd w:val="clear" w:color="auto" w:fill="D9D9D9" w:themeFill="background1" w:themeFillShade="D9"/>
            <w:vAlign w:val="center"/>
          </w:tcPr>
          <w:p w:rsidR="00CE6792" w:rsidRPr="00DD099C" w:rsidRDefault="00CE6792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B1606" w:rsidRPr="00DD099C" w:rsidRDefault="006B1606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Temat pracy dyplomowej inżynierskiej </w:t>
            </w:r>
          </w:p>
          <w:p w:rsidR="00CE6792" w:rsidRPr="00DD099C" w:rsidRDefault="00CE6792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left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DD099C" w:rsidRDefault="006B1606" w:rsidP="0072665F">
            <w:pPr>
              <w:spacing w:line="360" w:lineRule="auto"/>
              <w:jc w:val="left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pobrania</w:t>
            </w:r>
          </w:p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</w:t>
            </w:r>
          </w:p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</w:tr>
      <w:tr w:rsidR="00D06A9D" w:rsidRPr="00DD099C" w:rsidTr="00DD099C">
        <w:trPr>
          <w:trHeight w:val="828"/>
        </w:trPr>
        <w:tc>
          <w:tcPr>
            <w:tcW w:w="576" w:type="dxa"/>
            <w:vAlign w:val="center"/>
          </w:tcPr>
          <w:p w:rsidR="00D06A9D" w:rsidRPr="00A33DC9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3DC9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803" w:type="dxa"/>
            <w:vAlign w:val="center"/>
          </w:tcPr>
          <w:p w:rsidR="00D06A9D" w:rsidRPr="00CC0136" w:rsidRDefault="00A33DC9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Projekt konstrukcji budynku biurowego  </w:t>
            </w:r>
            <w:r w:rsidR="00CC0136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>z z</w:t>
            </w:r>
            <w:r w:rsidR="00CC0136">
              <w:rPr>
                <w:rFonts w:ascii="Arial" w:hAnsi="Arial" w:cs="Arial"/>
                <w:sz w:val="24"/>
                <w:szCs w:val="24"/>
              </w:rPr>
              <w:t>astosowaniem oprogramowania BIM</w:t>
            </w:r>
          </w:p>
        </w:tc>
        <w:tc>
          <w:tcPr>
            <w:tcW w:w="2977" w:type="dxa"/>
            <w:vAlign w:val="center"/>
          </w:tcPr>
          <w:p w:rsidR="00D06A9D" w:rsidRPr="00CC0136" w:rsidRDefault="00A33DC9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dr inż. Jacek </w:t>
            </w:r>
            <w:proofErr w:type="spellStart"/>
            <w:r w:rsidRPr="00CC0136">
              <w:rPr>
                <w:rFonts w:ascii="Arial" w:hAnsi="Arial" w:cs="Arial"/>
                <w:sz w:val="24"/>
                <w:szCs w:val="24"/>
              </w:rPr>
              <w:t>Nawrot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06A9D" w:rsidRPr="00A33DC9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6A9D" w:rsidRPr="00A33DC9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06A9D" w:rsidRPr="00A33DC9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3DC9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803" w:type="dxa"/>
            <w:vAlign w:val="center"/>
          </w:tcPr>
          <w:p w:rsidR="003250FF" w:rsidRPr="00CC0136" w:rsidRDefault="00A33DC9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Projekt konstrukcji hali stalowej z wydzieloną części</w:t>
            </w:r>
            <w:r w:rsidR="00CC0136">
              <w:rPr>
                <w:rFonts w:ascii="Arial" w:hAnsi="Arial" w:cs="Arial"/>
                <w:sz w:val="24"/>
                <w:szCs w:val="24"/>
              </w:rPr>
              <w:t>ą socjalno-biurową w ujęciu BIM</w:t>
            </w:r>
          </w:p>
        </w:tc>
        <w:tc>
          <w:tcPr>
            <w:tcW w:w="2977" w:type="dxa"/>
            <w:vAlign w:val="center"/>
          </w:tcPr>
          <w:p w:rsidR="003250FF" w:rsidRPr="00CC0136" w:rsidRDefault="00A33DC9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dr inż. Jacek Nawrot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9278A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3DC9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5803" w:type="dxa"/>
            <w:vAlign w:val="center"/>
          </w:tcPr>
          <w:p w:rsidR="003250FF" w:rsidRPr="00CC0136" w:rsidRDefault="009278AC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Parametryzacja za pomocą oprogramowania BIM stalowych słupów kratowych w hali produkcyjnej </w:t>
            </w:r>
            <w:r w:rsidR="00CC0136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 xml:space="preserve">z transportem suwnicowym o udźwigu 125 </w:t>
            </w:r>
            <w:proofErr w:type="spellStart"/>
            <w:r w:rsidRPr="00CC0136">
              <w:rPr>
                <w:rFonts w:ascii="Arial" w:hAnsi="Arial" w:cs="Arial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2977" w:type="dxa"/>
            <w:vAlign w:val="center"/>
          </w:tcPr>
          <w:p w:rsidR="003250FF" w:rsidRPr="00CC0136" w:rsidRDefault="009278AC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</w:t>
            </w:r>
            <w:r w:rsidR="00BE6AEF"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hab. </w:t>
            </w:r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inż. </w:t>
            </w:r>
            <w:r w:rsid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</w:t>
            </w:r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Anna Derlatka</w:t>
            </w:r>
            <w:r w:rsidR="0079588A"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prof. PCz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9278A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3DC9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5803" w:type="dxa"/>
            <w:vAlign w:val="center"/>
          </w:tcPr>
          <w:p w:rsidR="003250FF" w:rsidRPr="00CC0136" w:rsidRDefault="00686840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Analiza porównawcza rozwiązań strukturalno-materiałowych budynku </w:t>
            </w:r>
            <w:r w:rsidR="00CC0136">
              <w:rPr>
                <w:rFonts w:ascii="Arial" w:hAnsi="Arial" w:cs="Arial"/>
                <w:sz w:val="24"/>
                <w:szCs w:val="24"/>
              </w:rPr>
              <w:t>jednorodzinnego w ujęciu BIM</w:t>
            </w:r>
          </w:p>
        </w:tc>
        <w:tc>
          <w:tcPr>
            <w:tcW w:w="2977" w:type="dxa"/>
            <w:vAlign w:val="center"/>
          </w:tcPr>
          <w:p w:rsidR="003250FF" w:rsidRPr="00CC0136" w:rsidRDefault="00686840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dr inż. Mariusz </w:t>
            </w:r>
            <w:proofErr w:type="spellStart"/>
            <w:r w:rsidRPr="00CC0136">
              <w:rPr>
                <w:rFonts w:ascii="Arial" w:hAnsi="Arial" w:cs="Arial"/>
                <w:sz w:val="24"/>
                <w:szCs w:val="24"/>
              </w:rPr>
              <w:t>Kosiń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3DC9">
              <w:rPr>
                <w:rFonts w:ascii="Arial" w:eastAsia="Times New Roman" w:hAnsi="Arial" w:cs="Arial"/>
                <w:lang w:eastAsia="pl-PL"/>
              </w:rPr>
              <w:lastRenderedPageBreak/>
              <w:t>5.</w:t>
            </w:r>
          </w:p>
        </w:tc>
        <w:tc>
          <w:tcPr>
            <w:tcW w:w="5803" w:type="dxa"/>
            <w:vAlign w:val="center"/>
          </w:tcPr>
          <w:p w:rsidR="003250FF" w:rsidRPr="00CC0136" w:rsidRDefault="00686840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Optymalizacja hali stalowej z uwzględnieniem wymogów bezpieczeństwa pożarowego i </w:t>
            </w:r>
            <w:r w:rsidR="00CC0136">
              <w:rPr>
                <w:rFonts w:ascii="Arial" w:hAnsi="Arial" w:cs="Arial"/>
                <w:sz w:val="24"/>
                <w:szCs w:val="24"/>
              </w:rPr>
              <w:t>kosztów inwestycji w ujęciu BIM</w:t>
            </w:r>
          </w:p>
        </w:tc>
        <w:tc>
          <w:tcPr>
            <w:tcW w:w="2977" w:type="dxa"/>
            <w:vAlign w:val="center"/>
          </w:tcPr>
          <w:p w:rsidR="003250FF" w:rsidRPr="00CC0136" w:rsidRDefault="00686840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dr inż. Mariusz </w:t>
            </w:r>
            <w:proofErr w:type="spellStart"/>
            <w:r w:rsidRPr="00CC0136">
              <w:rPr>
                <w:rFonts w:ascii="Arial" w:hAnsi="Arial" w:cs="Arial"/>
                <w:sz w:val="24"/>
                <w:szCs w:val="24"/>
              </w:rPr>
              <w:t>Kosiń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A33DC9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03" w:type="dxa"/>
            <w:vAlign w:val="center"/>
          </w:tcPr>
          <w:p w:rsidR="003250FF" w:rsidRPr="00CC0136" w:rsidRDefault="0044146F" w:rsidP="00CC0136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Projekt architektoniczno-budowlany całorocznego budynku jednorodzinnego oraz analiza wariantowa i częściowa optymalizacja wybranego fragmentu konstrukcji nośnej z wykorzystaniem oprogramowania w technologii BIM</w:t>
            </w:r>
          </w:p>
        </w:tc>
        <w:tc>
          <w:tcPr>
            <w:tcW w:w="2977" w:type="dxa"/>
            <w:vAlign w:val="center"/>
          </w:tcPr>
          <w:p w:rsidR="00967DF8" w:rsidRPr="00CC0136" w:rsidRDefault="00967DF8" w:rsidP="00CC01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dr inż. Krzysztof Kuliński</w:t>
            </w:r>
          </w:p>
          <w:p w:rsidR="003250FF" w:rsidRPr="00CC0136" w:rsidRDefault="003250FF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03" w:type="dxa"/>
            <w:vAlign w:val="center"/>
          </w:tcPr>
          <w:p w:rsidR="003250FF" w:rsidRPr="00CC0136" w:rsidRDefault="0044146F" w:rsidP="00CC0136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Projekt kratowego, stalowego słupa elektroenergetycznego do </w:t>
            </w:r>
            <w:proofErr w:type="spellStart"/>
            <w:r w:rsidRPr="00CC0136">
              <w:rPr>
                <w:rFonts w:ascii="Arial" w:hAnsi="Arial" w:cs="Arial"/>
                <w:sz w:val="24"/>
                <w:szCs w:val="24"/>
              </w:rPr>
              <w:t>przesyłu</w:t>
            </w:r>
            <w:proofErr w:type="spellEnd"/>
            <w:r w:rsidRPr="00CC0136">
              <w:rPr>
                <w:rFonts w:ascii="Arial" w:hAnsi="Arial" w:cs="Arial"/>
                <w:sz w:val="24"/>
                <w:szCs w:val="24"/>
              </w:rPr>
              <w:t xml:space="preserve"> prądu o napięciu 400kV z wykorzystaniem oprogramowania CAD/CAE</w:t>
            </w:r>
          </w:p>
        </w:tc>
        <w:tc>
          <w:tcPr>
            <w:tcW w:w="2977" w:type="dxa"/>
            <w:vAlign w:val="center"/>
          </w:tcPr>
          <w:p w:rsidR="00CC0136" w:rsidRDefault="00CC0136" w:rsidP="00CC01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7DF8" w:rsidRPr="00CC0136" w:rsidRDefault="00967DF8" w:rsidP="00CC01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dr inż. Krzysztof Kuliński</w:t>
            </w:r>
          </w:p>
          <w:p w:rsidR="003250FF" w:rsidRPr="00CC0136" w:rsidRDefault="003250FF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03" w:type="dxa"/>
            <w:vAlign w:val="center"/>
          </w:tcPr>
          <w:p w:rsidR="003250FF" w:rsidRPr="00CC0136" w:rsidRDefault="00F006AD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Adaptacja budynku gospodarczego na potrzeby zastosowań laboratorium naukowo-dydaktycznego </w:t>
            </w:r>
            <w:r w:rsidR="00CC013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>z</w:t>
            </w:r>
            <w:r w:rsidR="00CC0136">
              <w:rPr>
                <w:rFonts w:ascii="Arial" w:hAnsi="Arial" w:cs="Arial"/>
                <w:sz w:val="24"/>
                <w:szCs w:val="24"/>
              </w:rPr>
              <w:t xml:space="preserve"> wykorzystaniem technologii BIM</w:t>
            </w:r>
          </w:p>
        </w:tc>
        <w:tc>
          <w:tcPr>
            <w:tcW w:w="2977" w:type="dxa"/>
            <w:vAlign w:val="center"/>
          </w:tcPr>
          <w:p w:rsidR="003250FF" w:rsidRPr="00CC0136" w:rsidRDefault="00FE675B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13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dr inż. Anna </w:t>
            </w:r>
            <w:proofErr w:type="spellStart"/>
            <w:r w:rsidRPr="00CC013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Jaskot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03" w:type="dxa"/>
            <w:vAlign w:val="center"/>
          </w:tcPr>
          <w:p w:rsidR="003250FF" w:rsidRPr="00CC0136" w:rsidRDefault="00F006AD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Wzmocnienie konstrukcji budynku magazynowego</w:t>
            </w:r>
            <w:r w:rsidR="00CC013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CC0136">
              <w:rPr>
                <w:rFonts w:ascii="Arial" w:hAnsi="Arial" w:cs="Arial"/>
                <w:sz w:val="24"/>
                <w:szCs w:val="24"/>
              </w:rPr>
              <w:t xml:space="preserve"> wykorzystaniem technologii BIM</w:t>
            </w:r>
          </w:p>
        </w:tc>
        <w:tc>
          <w:tcPr>
            <w:tcW w:w="2977" w:type="dxa"/>
            <w:vAlign w:val="center"/>
          </w:tcPr>
          <w:p w:rsidR="003250FF" w:rsidRPr="00CC0136" w:rsidRDefault="00FE675B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13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dr inż. Anna </w:t>
            </w:r>
            <w:proofErr w:type="spellStart"/>
            <w:r w:rsidRPr="00CC013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Jaskot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803" w:type="dxa"/>
            <w:vAlign w:val="center"/>
          </w:tcPr>
          <w:p w:rsidR="003250FF" w:rsidRPr="00CC0136" w:rsidRDefault="004D3894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Projekt konstrukcji w technologii BIM budynku produkcyjno-magazynowego</w:t>
            </w:r>
          </w:p>
        </w:tc>
        <w:tc>
          <w:tcPr>
            <w:tcW w:w="2977" w:type="dxa"/>
            <w:vAlign w:val="center"/>
          </w:tcPr>
          <w:p w:rsidR="003250FF" w:rsidRPr="00CC0136" w:rsidRDefault="004D3894" w:rsidP="00CC01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dr inż. Przemysław Kasza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803" w:type="dxa"/>
            <w:vAlign w:val="center"/>
          </w:tcPr>
          <w:p w:rsidR="003250FF" w:rsidRPr="00CC0136" w:rsidRDefault="004D3894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Projekt konstrukcji w technologii BIM magazynu wielkopowierzchniowego</w:t>
            </w:r>
          </w:p>
        </w:tc>
        <w:tc>
          <w:tcPr>
            <w:tcW w:w="2977" w:type="dxa"/>
            <w:vAlign w:val="center"/>
          </w:tcPr>
          <w:p w:rsidR="003250FF" w:rsidRPr="00CC0136" w:rsidRDefault="004D3894" w:rsidP="00CC01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dr inż. Przemysław Kasza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5803" w:type="dxa"/>
            <w:vAlign w:val="center"/>
          </w:tcPr>
          <w:p w:rsidR="003250FF" w:rsidRPr="00CC0136" w:rsidRDefault="00300F8C" w:rsidP="00CC0136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Analiza numeryczna struktury kompozytowej </w:t>
            </w:r>
            <w:r w:rsidR="00CC0136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>z zastosowaniem włókna węglowego</w:t>
            </w:r>
          </w:p>
        </w:tc>
        <w:tc>
          <w:tcPr>
            <w:tcW w:w="2977" w:type="dxa"/>
            <w:vAlign w:val="center"/>
          </w:tcPr>
          <w:p w:rsidR="003250FF" w:rsidRPr="00CC0136" w:rsidRDefault="00CC0136" w:rsidP="00CC01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CC0136">
              <w:rPr>
                <w:rFonts w:ascii="Arial" w:hAnsi="Arial" w:cs="Arial"/>
                <w:sz w:val="24"/>
                <w:szCs w:val="24"/>
              </w:rPr>
              <w:t>rof. dr hab. inż.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 xml:space="preserve"> Piotr Lacki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300F8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803" w:type="dxa"/>
            <w:vAlign w:val="center"/>
          </w:tcPr>
          <w:p w:rsidR="00DD099C" w:rsidRPr="00CC0136" w:rsidRDefault="00300F8C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Analiza numeryczna belki kompozytowej </w:t>
            </w:r>
            <w:r w:rsidR="00CC0136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>z zastosowaniem pianki PUR</w:t>
            </w:r>
          </w:p>
        </w:tc>
        <w:tc>
          <w:tcPr>
            <w:tcW w:w="2977" w:type="dxa"/>
            <w:vAlign w:val="center"/>
          </w:tcPr>
          <w:p w:rsidR="00DD099C" w:rsidRPr="00CC0136" w:rsidRDefault="00CC0136" w:rsidP="00CC0136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00F8C" w:rsidRPr="00CC0136">
              <w:rPr>
                <w:rFonts w:ascii="Arial" w:hAnsi="Arial" w:cs="Arial"/>
                <w:sz w:val="24"/>
                <w:szCs w:val="24"/>
              </w:rPr>
              <w:t>rof. dr hab. inż.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300F8C" w:rsidRPr="00CC0136">
              <w:rPr>
                <w:rFonts w:ascii="Arial" w:hAnsi="Arial" w:cs="Arial"/>
                <w:sz w:val="24"/>
                <w:szCs w:val="24"/>
              </w:rPr>
              <w:t xml:space="preserve"> Piotr Lacki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300F8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0136" w:rsidRPr="00DD099C" w:rsidTr="00DD099C">
        <w:trPr>
          <w:trHeight w:val="828"/>
        </w:trPr>
        <w:tc>
          <w:tcPr>
            <w:tcW w:w="576" w:type="dxa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803" w:type="dxa"/>
            <w:vAlign w:val="center"/>
          </w:tcPr>
          <w:p w:rsidR="00CC0136" w:rsidRPr="00CC0136" w:rsidRDefault="00CC0136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Projekt płaszcza otwartego żelbetowego zbiornika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 xml:space="preserve"> 1-komorowego na wodę, o wymiarach 5x4x3m,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>z optymalizacją modelu i</w:t>
            </w:r>
            <w:r>
              <w:rPr>
                <w:rFonts w:ascii="Arial" w:hAnsi="Arial" w:cs="Arial"/>
                <w:sz w:val="24"/>
                <w:szCs w:val="24"/>
              </w:rPr>
              <w:t xml:space="preserve"> wykorzystaniem technologii BIM</w:t>
            </w:r>
          </w:p>
        </w:tc>
        <w:tc>
          <w:tcPr>
            <w:tcW w:w="2977" w:type="dxa"/>
            <w:vAlign w:val="center"/>
          </w:tcPr>
          <w:p w:rsidR="00CC0136" w:rsidRPr="00CC0136" w:rsidRDefault="00CC0136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d</w:t>
            </w:r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r</w:t>
            </w:r>
            <w:proofErr w:type="spellEnd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inż</w:t>
            </w:r>
            <w:proofErr w:type="spellEnd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.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Beata</w:t>
            </w:r>
            <w:proofErr w:type="spellEnd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Ordon-Beska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0136" w:rsidRPr="00DD099C" w:rsidTr="00DD099C">
        <w:trPr>
          <w:trHeight w:val="828"/>
        </w:trPr>
        <w:tc>
          <w:tcPr>
            <w:tcW w:w="576" w:type="dxa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803" w:type="dxa"/>
            <w:vAlign w:val="center"/>
          </w:tcPr>
          <w:p w:rsidR="00CC0136" w:rsidRPr="00CC0136" w:rsidRDefault="00CC0136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Projekt żelbetowej kopuły o wymiarach d=10m, h=3m, z optymalizacją modelu obciążenia wiatrem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 xml:space="preserve">i śniegiem, przy </w:t>
            </w:r>
            <w:r>
              <w:rPr>
                <w:rFonts w:ascii="Arial" w:hAnsi="Arial" w:cs="Arial"/>
                <w:sz w:val="24"/>
                <w:szCs w:val="24"/>
              </w:rPr>
              <w:t>wykorzystaniu technologii BIM</w:t>
            </w:r>
          </w:p>
        </w:tc>
        <w:tc>
          <w:tcPr>
            <w:tcW w:w="2977" w:type="dxa"/>
            <w:vAlign w:val="center"/>
          </w:tcPr>
          <w:p w:rsidR="00CC0136" w:rsidRPr="00CC0136" w:rsidRDefault="00CC0136" w:rsidP="00CC01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d</w:t>
            </w:r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r</w:t>
            </w:r>
            <w:proofErr w:type="spellEnd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inż</w:t>
            </w:r>
            <w:proofErr w:type="spellEnd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.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Beata</w:t>
            </w:r>
            <w:proofErr w:type="spellEnd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Ordon-Beska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0136" w:rsidRPr="00DD099C" w:rsidTr="00DD099C">
        <w:trPr>
          <w:trHeight w:val="828"/>
        </w:trPr>
        <w:tc>
          <w:tcPr>
            <w:tcW w:w="576" w:type="dxa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803" w:type="dxa"/>
            <w:vAlign w:val="center"/>
          </w:tcPr>
          <w:p w:rsidR="00CC0136" w:rsidRPr="00CC0136" w:rsidRDefault="00CC0136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Projekt </w:t>
            </w:r>
            <w:proofErr w:type="spellStart"/>
            <w:r w:rsidRPr="00CC0136">
              <w:rPr>
                <w:rFonts w:ascii="Arial" w:hAnsi="Arial" w:cs="Arial"/>
                <w:sz w:val="24"/>
                <w:szCs w:val="24"/>
              </w:rPr>
              <w:t>przekrycia</w:t>
            </w:r>
            <w:proofErr w:type="spellEnd"/>
            <w:r w:rsidRPr="00CC0136">
              <w:rPr>
                <w:rFonts w:ascii="Arial" w:hAnsi="Arial" w:cs="Arial"/>
                <w:sz w:val="24"/>
                <w:szCs w:val="24"/>
              </w:rPr>
              <w:t xml:space="preserve"> wielofalowego </w:t>
            </w:r>
            <w:proofErr w:type="spellStart"/>
            <w:r w:rsidRPr="00CC0136">
              <w:rPr>
                <w:rFonts w:ascii="Arial" w:hAnsi="Arial" w:cs="Arial"/>
                <w:sz w:val="24"/>
                <w:szCs w:val="24"/>
              </w:rPr>
              <w:t>tarczownicowego</w:t>
            </w:r>
            <w:proofErr w:type="spellEnd"/>
            <w:r w:rsidRPr="00CC01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 xml:space="preserve">z zastosowaniem oprogramowania BIM,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z optymalizacją modelu</w:t>
            </w:r>
          </w:p>
        </w:tc>
        <w:tc>
          <w:tcPr>
            <w:tcW w:w="2977" w:type="dxa"/>
            <w:vAlign w:val="center"/>
          </w:tcPr>
          <w:p w:rsidR="00CC0136" w:rsidRPr="00CC0136" w:rsidRDefault="00CC0136" w:rsidP="00CC01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d</w:t>
            </w:r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r</w:t>
            </w:r>
            <w:proofErr w:type="spellEnd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inż</w:t>
            </w:r>
            <w:proofErr w:type="spellEnd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.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Beata</w:t>
            </w:r>
            <w:proofErr w:type="spellEnd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Ordon-Beska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0136" w:rsidRPr="00DD099C" w:rsidTr="00DD099C">
        <w:trPr>
          <w:trHeight w:val="828"/>
        </w:trPr>
        <w:tc>
          <w:tcPr>
            <w:tcW w:w="576" w:type="dxa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803" w:type="dxa"/>
            <w:vAlign w:val="center"/>
          </w:tcPr>
          <w:p w:rsidR="00CC0136" w:rsidRPr="00CC0136" w:rsidRDefault="00CC0136" w:rsidP="00CC0136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Model BIM 4D wielorodzinnego budynku mieszkalnego</w:t>
            </w:r>
          </w:p>
        </w:tc>
        <w:tc>
          <w:tcPr>
            <w:tcW w:w="2977" w:type="dxa"/>
            <w:vAlign w:val="center"/>
          </w:tcPr>
          <w:p w:rsidR="00CC0136" w:rsidRPr="00CC0136" w:rsidRDefault="00CC0136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Andrzej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Kysiak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0136" w:rsidRPr="00DD099C" w:rsidTr="00DD099C">
        <w:trPr>
          <w:trHeight w:val="828"/>
        </w:trPr>
        <w:tc>
          <w:tcPr>
            <w:tcW w:w="576" w:type="dxa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803" w:type="dxa"/>
            <w:vAlign w:val="center"/>
          </w:tcPr>
          <w:p w:rsidR="00CC0136" w:rsidRPr="00CC0136" w:rsidRDefault="00CC0136" w:rsidP="00CC0136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Kosztorysowanie robót budowlanych w ujęciu BIM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>z uwzględnieniem ustawy Prawo Zamówień Publicznych</w:t>
            </w:r>
          </w:p>
        </w:tc>
        <w:tc>
          <w:tcPr>
            <w:tcW w:w="2977" w:type="dxa"/>
            <w:vAlign w:val="center"/>
          </w:tcPr>
          <w:p w:rsidR="00CC0136" w:rsidRPr="00CC0136" w:rsidRDefault="00CC0136" w:rsidP="00CC01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Andrzej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Kysiak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0136" w:rsidRPr="00DD099C" w:rsidTr="00DD099C">
        <w:trPr>
          <w:trHeight w:val="828"/>
        </w:trPr>
        <w:tc>
          <w:tcPr>
            <w:tcW w:w="576" w:type="dxa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5803" w:type="dxa"/>
            <w:vAlign w:val="center"/>
          </w:tcPr>
          <w:p w:rsidR="00CC0136" w:rsidRPr="00CC0136" w:rsidRDefault="00CC0136" w:rsidP="00CC0136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Wykorzystanie języka programowania C++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>w modelowaniu konstrukcji BIM</w:t>
            </w:r>
          </w:p>
        </w:tc>
        <w:tc>
          <w:tcPr>
            <w:tcW w:w="2977" w:type="dxa"/>
            <w:vAlign w:val="center"/>
          </w:tcPr>
          <w:p w:rsidR="00CC0136" w:rsidRPr="00CC0136" w:rsidRDefault="00CC0136" w:rsidP="00CC01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 inż. Andrzej </w:t>
            </w:r>
            <w:proofErr w:type="spellStart"/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Kysiak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0136" w:rsidRPr="00DD099C" w:rsidTr="00DD099C">
        <w:trPr>
          <w:trHeight w:val="828"/>
        </w:trPr>
        <w:tc>
          <w:tcPr>
            <w:tcW w:w="576" w:type="dxa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803" w:type="dxa"/>
            <w:vAlign w:val="center"/>
          </w:tcPr>
          <w:p w:rsidR="00CC0136" w:rsidRPr="00CC0136" w:rsidRDefault="00CC0136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Projekt konstrukcji stalowej zadaszenia płyty lodowiska rekreacyjnego z z</w:t>
            </w:r>
            <w:r>
              <w:rPr>
                <w:rFonts w:ascii="Arial" w:hAnsi="Arial" w:cs="Arial"/>
                <w:sz w:val="24"/>
                <w:szCs w:val="24"/>
              </w:rPr>
              <w:t>astosowaniem oprogramowania BIM</w:t>
            </w:r>
          </w:p>
        </w:tc>
        <w:tc>
          <w:tcPr>
            <w:tcW w:w="2977" w:type="dxa"/>
            <w:vAlign w:val="center"/>
          </w:tcPr>
          <w:p w:rsidR="00CC0136" w:rsidRPr="00CC0136" w:rsidRDefault="00CC0136" w:rsidP="00CC013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Krzysztof Kubicki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0136" w:rsidRPr="00DD099C" w:rsidTr="00DD099C">
        <w:trPr>
          <w:trHeight w:val="828"/>
        </w:trPr>
        <w:tc>
          <w:tcPr>
            <w:tcW w:w="576" w:type="dxa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803" w:type="dxa"/>
            <w:vAlign w:val="center"/>
          </w:tcPr>
          <w:p w:rsidR="00CC0136" w:rsidRPr="00CC0136" w:rsidRDefault="00CC0136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 xml:space="preserve">Projekt konstrukcji stalowej zadaszenia sceny amfiteatru przy Promenadzie Czesława Niemena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>w Częstochowie z wykorzystaniem oprogramowania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BIM</w:t>
            </w:r>
          </w:p>
        </w:tc>
        <w:tc>
          <w:tcPr>
            <w:tcW w:w="2977" w:type="dxa"/>
            <w:vAlign w:val="center"/>
          </w:tcPr>
          <w:p w:rsidR="00CC0136" w:rsidRPr="00CC0136" w:rsidRDefault="00CC0136" w:rsidP="00CC01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Krzysztof Kubicki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C0136" w:rsidRPr="00DD099C" w:rsidTr="00DD099C">
        <w:trPr>
          <w:trHeight w:val="828"/>
        </w:trPr>
        <w:tc>
          <w:tcPr>
            <w:tcW w:w="576" w:type="dxa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803" w:type="dxa"/>
            <w:vAlign w:val="center"/>
          </w:tcPr>
          <w:p w:rsidR="00CC0136" w:rsidRPr="00CC0136" w:rsidRDefault="00CC0136" w:rsidP="00CC01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0136">
              <w:rPr>
                <w:rFonts w:ascii="Arial" w:hAnsi="Arial" w:cs="Arial"/>
                <w:sz w:val="24"/>
                <w:szCs w:val="24"/>
              </w:rPr>
              <w:t>Projekt krytego targowiska o konstrukcji stalowej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CC0136">
              <w:rPr>
                <w:rFonts w:ascii="Arial" w:hAnsi="Arial" w:cs="Arial"/>
                <w:sz w:val="24"/>
                <w:szCs w:val="24"/>
              </w:rPr>
              <w:t xml:space="preserve"> z z</w:t>
            </w:r>
            <w:r>
              <w:rPr>
                <w:rFonts w:ascii="Arial" w:hAnsi="Arial" w:cs="Arial"/>
                <w:sz w:val="24"/>
                <w:szCs w:val="24"/>
              </w:rPr>
              <w:t>astosowaniem oprogramowania BIM</w:t>
            </w:r>
          </w:p>
        </w:tc>
        <w:tc>
          <w:tcPr>
            <w:tcW w:w="2977" w:type="dxa"/>
            <w:vAlign w:val="center"/>
          </w:tcPr>
          <w:p w:rsidR="00CC0136" w:rsidRPr="00CC0136" w:rsidRDefault="00CC0136" w:rsidP="00CC01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CC01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Krzysztof Kubicki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C0136" w:rsidRPr="00DD099C" w:rsidRDefault="00CC0136" w:rsidP="00CC013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B1606" w:rsidRPr="00DD099C" w:rsidRDefault="006B1606" w:rsidP="00990408">
      <w:pPr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6B1606" w:rsidRPr="00DD099C" w:rsidSect="00CE6792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23" w:rsidRDefault="00750123" w:rsidP="00CE6792">
      <w:r>
        <w:separator/>
      </w:r>
    </w:p>
  </w:endnote>
  <w:endnote w:type="continuationSeparator" w:id="0">
    <w:p w:rsidR="00750123" w:rsidRDefault="00750123" w:rsidP="00CE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23" w:rsidRDefault="00750123" w:rsidP="00CE6792">
      <w:r>
        <w:separator/>
      </w:r>
    </w:p>
  </w:footnote>
  <w:footnote w:type="continuationSeparator" w:id="0">
    <w:p w:rsidR="00750123" w:rsidRDefault="00750123" w:rsidP="00CE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92" w:rsidRDefault="00CE6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86525"/>
    <w:multiLevelType w:val="hybridMultilevel"/>
    <w:tmpl w:val="5D0284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25220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C3211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35427C"/>
    <w:multiLevelType w:val="hybridMultilevel"/>
    <w:tmpl w:val="14AA4298"/>
    <w:lvl w:ilvl="0" w:tplc="C0EA8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24F0E"/>
    <w:multiLevelType w:val="hybridMultilevel"/>
    <w:tmpl w:val="D144C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77"/>
    <w:rsid w:val="00026801"/>
    <w:rsid w:val="00045FAF"/>
    <w:rsid w:val="000576FA"/>
    <w:rsid w:val="00083B59"/>
    <w:rsid w:val="000B7EE0"/>
    <w:rsid w:val="000F70A5"/>
    <w:rsid w:val="00101DBF"/>
    <w:rsid w:val="00180986"/>
    <w:rsid w:val="0018363F"/>
    <w:rsid w:val="001863AD"/>
    <w:rsid w:val="001B6F42"/>
    <w:rsid w:val="001C6FE4"/>
    <w:rsid w:val="00252393"/>
    <w:rsid w:val="00297DFD"/>
    <w:rsid w:val="002A2A07"/>
    <w:rsid w:val="002E337D"/>
    <w:rsid w:val="00300F8C"/>
    <w:rsid w:val="003250FF"/>
    <w:rsid w:val="00356444"/>
    <w:rsid w:val="003646E3"/>
    <w:rsid w:val="003808C0"/>
    <w:rsid w:val="003B41C2"/>
    <w:rsid w:val="0044146F"/>
    <w:rsid w:val="004D3894"/>
    <w:rsid w:val="004E6462"/>
    <w:rsid w:val="004E79EA"/>
    <w:rsid w:val="005110BA"/>
    <w:rsid w:val="00525AA8"/>
    <w:rsid w:val="005E1F70"/>
    <w:rsid w:val="00655BEF"/>
    <w:rsid w:val="006733E3"/>
    <w:rsid w:val="006742B9"/>
    <w:rsid w:val="006825DC"/>
    <w:rsid w:val="00686808"/>
    <w:rsid w:val="00686840"/>
    <w:rsid w:val="006B1606"/>
    <w:rsid w:val="006E64AF"/>
    <w:rsid w:val="00712FF4"/>
    <w:rsid w:val="0072665F"/>
    <w:rsid w:val="007450ED"/>
    <w:rsid w:val="00750123"/>
    <w:rsid w:val="00755083"/>
    <w:rsid w:val="0079588A"/>
    <w:rsid w:val="007B1A6E"/>
    <w:rsid w:val="007B456A"/>
    <w:rsid w:val="007C6821"/>
    <w:rsid w:val="007D5150"/>
    <w:rsid w:val="007F64B6"/>
    <w:rsid w:val="00821A14"/>
    <w:rsid w:val="00824B5C"/>
    <w:rsid w:val="00833F6D"/>
    <w:rsid w:val="008C7EDE"/>
    <w:rsid w:val="008E0F99"/>
    <w:rsid w:val="009278AC"/>
    <w:rsid w:val="00955264"/>
    <w:rsid w:val="00957133"/>
    <w:rsid w:val="00967DF8"/>
    <w:rsid w:val="00980DBC"/>
    <w:rsid w:val="00990408"/>
    <w:rsid w:val="009D13DF"/>
    <w:rsid w:val="009E648B"/>
    <w:rsid w:val="00A30B77"/>
    <w:rsid w:val="00A33DC9"/>
    <w:rsid w:val="00A50BE3"/>
    <w:rsid w:val="00A762EE"/>
    <w:rsid w:val="00AF009D"/>
    <w:rsid w:val="00B31237"/>
    <w:rsid w:val="00B31CD8"/>
    <w:rsid w:val="00B402FE"/>
    <w:rsid w:val="00B4282B"/>
    <w:rsid w:val="00B75C32"/>
    <w:rsid w:val="00B75F84"/>
    <w:rsid w:val="00B83BF6"/>
    <w:rsid w:val="00BA1996"/>
    <w:rsid w:val="00BB201B"/>
    <w:rsid w:val="00BE48E2"/>
    <w:rsid w:val="00BE6AEF"/>
    <w:rsid w:val="00BF1849"/>
    <w:rsid w:val="00C42D23"/>
    <w:rsid w:val="00C4543D"/>
    <w:rsid w:val="00C53CC9"/>
    <w:rsid w:val="00C64531"/>
    <w:rsid w:val="00CC0136"/>
    <w:rsid w:val="00CD14AE"/>
    <w:rsid w:val="00CE6792"/>
    <w:rsid w:val="00D06A9D"/>
    <w:rsid w:val="00DB5A92"/>
    <w:rsid w:val="00DD099C"/>
    <w:rsid w:val="00E11381"/>
    <w:rsid w:val="00EC66BB"/>
    <w:rsid w:val="00ED07C2"/>
    <w:rsid w:val="00F006AD"/>
    <w:rsid w:val="00F11DE9"/>
    <w:rsid w:val="00FE675B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F993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792"/>
  </w:style>
  <w:style w:type="paragraph" w:styleId="Stopka">
    <w:name w:val="footer"/>
    <w:basedOn w:val="Normalny"/>
    <w:link w:val="Stopka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792"/>
  </w:style>
  <w:style w:type="paragraph" w:styleId="Akapitzlist">
    <w:name w:val="List Paragraph"/>
    <w:basedOn w:val="Normalny"/>
    <w:uiPriority w:val="34"/>
    <w:qFormat/>
    <w:rsid w:val="005E1F70"/>
    <w:pPr>
      <w:spacing w:after="200" w:line="276" w:lineRule="auto"/>
      <w:ind w:left="720"/>
      <w:contextualSpacing/>
      <w:jc w:val="left"/>
    </w:pPr>
  </w:style>
  <w:style w:type="character" w:styleId="Pogrubienie">
    <w:name w:val="Strong"/>
    <w:basedOn w:val="Domylnaczcionkaakapitu"/>
    <w:uiPriority w:val="22"/>
    <w:qFormat/>
    <w:rsid w:val="00FE67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Jaszczyk</cp:lastModifiedBy>
  <cp:revision>4</cp:revision>
  <cp:lastPrinted>2023-07-14T10:05:00Z</cp:lastPrinted>
  <dcterms:created xsi:type="dcterms:W3CDTF">2023-05-26T11:59:00Z</dcterms:created>
  <dcterms:modified xsi:type="dcterms:W3CDTF">2023-07-14T10:05:00Z</dcterms:modified>
</cp:coreProperties>
</file>