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1BD5" w14:textId="77777777" w:rsidR="00361AF1" w:rsidRPr="0002751D" w:rsidRDefault="00361AF1" w:rsidP="00CC34B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2751D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004900">
        <w:rPr>
          <w:rFonts w:ascii="Times New Roman" w:hAnsi="Times New Roman" w:cs="Times New Roman"/>
          <w:i/>
          <w:sz w:val="16"/>
          <w:szCs w:val="16"/>
        </w:rPr>
        <w:t>5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361AF1" w:rsidRPr="0002751D" w14:paraId="49664A97" w14:textId="77777777" w:rsidTr="005854ED">
        <w:tc>
          <w:tcPr>
            <w:tcW w:w="9062" w:type="dxa"/>
          </w:tcPr>
          <w:p w14:paraId="30A4AA53" w14:textId="77777777" w:rsidR="00361AF1" w:rsidRDefault="008640E4" w:rsidP="005854E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OŚWIADCZENIE O </w:t>
            </w:r>
            <w:r w:rsidR="00C13B2A">
              <w:rPr>
                <w:rFonts w:ascii="Times New Roman" w:hAnsi="Times New Roman"/>
                <w:b/>
                <w:sz w:val="20"/>
                <w:szCs w:val="20"/>
              </w:rPr>
              <w:t>UDZIALE W PROJEKCIE, O PRZETWARZANIU DANYCH OSOBOWYCH ORAZ ZGODA RODZICA/OPIEKUNA PRAWNEGO NA UDZIAŁ DZIECKA W PROJEKCIE</w:t>
            </w:r>
          </w:p>
          <w:p w14:paraId="3826F3DE" w14:textId="77777777" w:rsidR="00C13B2A" w:rsidRPr="00D47661" w:rsidRDefault="00C13B2A" w:rsidP="00C13B2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7661">
              <w:rPr>
                <w:rFonts w:ascii="Times New Roman" w:hAnsi="Times New Roman"/>
                <w:i/>
                <w:sz w:val="20"/>
                <w:szCs w:val="20"/>
              </w:rPr>
              <w:t>*wypełnia rodzic lub opiekun prawny dziecka</w:t>
            </w:r>
          </w:p>
        </w:tc>
      </w:tr>
      <w:tr w:rsidR="00361AF1" w:rsidRPr="0002751D" w14:paraId="14AC0646" w14:textId="77777777" w:rsidTr="005854ED">
        <w:tc>
          <w:tcPr>
            <w:tcW w:w="9062" w:type="dxa"/>
          </w:tcPr>
          <w:p w14:paraId="74484C82" w14:textId="77777777" w:rsidR="00361AF1" w:rsidRPr="0002751D" w:rsidRDefault="009100AB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 xml:space="preserve">Tytuł projektu </w:t>
            </w:r>
            <w:r w:rsidRPr="0002751D">
              <w:rPr>
                <w:rFonts w:ascii="Times New Roman" w:hAnsi="Times New Roman"/>
                <w:b/>
                <w:i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Warsztaty architektoniczno-budowlane Dom moich marzeń</w:t>
            </w:r>
            <w:r w:rsidRPr="0002751D"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</w:p>
        </w:tc>
      </w:tr>
      <w:tr w:rsidR="00361AF1" w:rsidRPr="0002751D" w14:paraId="1A5A2F06" w14:textId="77777777" w:rsidTr="005854ED">
        <w:tc>
          <w:tcPr>
            <w:tcW w:w="9062" w:type="dxa"/>
          </w:tcPr>
          <w:p w14:paraId="26796666" w14:textId="77777777"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 xml:space="preserve">Czas trwania projektu – </w:t>
            </w:r>
            <w:r w:rsidR="00FD63E9">
              <w:rPr>
                <w:rFonts w:ascii="Times New Roman" w:hAnsi="Times New Roman"/>
                <w:sz w:val="20"/>
                <w:szCs w:val="20"/>
              </w:rPr>
              <w:t>0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1.0</w:t>
            </w:r>
            <w:r w:rsidR="00DA26DF">
              <w:rPr>
                <w:rFonts w:ascii="Times New Roman" w:hAnsi="Times New Roman"/>
                <w:sz w:val="20"/>
                <w:szCs w:val="20"/>
              </w:rPr>
              <w:t>3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.201</w:t>
            </w:r>
            <w:r w:rsidR="00DA26DF">
              <w:rPr>
                <w:rFonts w:ascii="Times New Roman" w:hAnsi="Times New Roman"/>
                <w:sz w:val="20"/>
                <w:szCs w:val="20"/>
              </w:rPr>
              <w:t>9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-31.0</w:t>
            </w:r>
            <w:r w:rsidR="00807724">
              <w:rPr>
                <w:rFonts w:ascii="Times New Roman" w:hAnsi="Times New Roman"/>
                <w:sz w:val="20"/>
                <w:szCs w:val="20"/>
              </w:rPr>
              <w:t>1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.202</w:t>
            </w:r>
            <w:r w:rsidR="00807724">
              <w:rPr>
                <w:rFonts w:ascii="Times New Roman" w:hAnsi="Times New Roman"/>
                <w:sz w:val="20"/>
                <w:szCs w:val="20"/>
              </w:rPr>
              <w:t>2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361AF1" w:rsidRPr="0002751D" w14:paraId="4BB8AA68" w14:textId="77777777" w:rsidTr="005854ED">
        <w:tc>
          <w:tcPr>
            <w:tcW w:w="9062" w:type="dxa"/>
          </w:tcPr>
          <w:p w14:paraId="10CAB619" w14:textId="77777777"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Miejsce realizacji projektu – Politechnika Częstochowska</w:t>
            </w:r>
          </w:p>
        </w:tc>
      </w:tr>
      <w:tr w:rsidR="00361AF1" w:rsidRPr="0002751D" w14:paraId="766DAEAD" w14:textId="77777777" w:rsidTr="005854ED">
        <w:trPr>
          <w:trHeight w:val="4065"/>
        </w:trPr>
        <w:tc>
          <w:tcPr>
            <w:tcW w:w="9062" w:type="dxa"/>
          </w:tcPr>
          <w:p w14:paraId="066E4302" w14:textId="77777777" w:rsidR="001F3C47" w:rsidRDefault="00A91FB8" w:rsidP="00903ED7">
            <w:pPr>
              <w:spacing w:before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Ja, ni</w:t>
            </w:r>
            <w:r w:rsidR="00C42BB0">
              <w:rPr>
                <w:rFonts w:ascii="Times New Roman" w:hAnsi="Times New Roman"/>
                <w:sz w:val="20"/>
                <w:szCs w:val="20"/>
              </w:rPr>
              <w:t>żej podpisany (rodzic/opiekun prawny)</w:t>
            </w:r>
          </w:p>
          <w:p w14:paraId="4F0D546E" w14:textId="1F02DE54" w:rsidR="006A64B7" w:rsidRDefault="006A64B7" w:rsidP="006A64B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4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 w:rsidRPr="006A64B7">
              <w:rPr>
                <w:rFonts w:ascii="Times New Roman" w:eastAsia="Times New Roman" w:hAnsi="Times New Roman"/>
                <w:sz w:val="20"/>
                <w:szCs w:val="20"/>
              </w:rPr>
              <w:t>ostałem</w:t>
            </w:r>
            <w:r w:rsidR="00924140">
              <w:rPr>
                <w:rFonts w:ascii="Times New Roman" w:eastAsia="Times New Roman" w:hAnsi="Times New Roman"/>
                <w:sz w:val="20"/>
                <w:szCs w:val="20"/>
              </w:rPr>
              <w:t>/am</w:t>
            </w:r>
            <w:r w:rsidRPr="006A64B7">
              <w:rPr>
                <w:rFonts w:ascii="Times New Roman" w:eastAsia="Times New Roman" w:hAnsi="Times New Roman"/>
                <w:sz w:val="20"/>
                <w:szCs w:val="20"/>
              </w:rPr>
              <w:t xml:space="preserve"> poinformowany przez kierownika projektu (dr inż. Jacka Nawrota) o założeniach projektu „Warsztaty architektoniczno-budowlane Dom moich marzeń”, o jego celach, przebiegu, zasadach uczestnictwa i korzyściach związanym z udziałem w tym projekcie. Rozumiem przekazane mi informacje dotyczącego tego projektu i zasad jego realizacji.</w:t>
            </w:r>
          </w:p>
          <w:p w14:paraId="4D6CDC59" w14:textId="0382D1B1" w:rsidR="006A64B7" w:rsidRDefault="006A64B7" w:rsidP="006A64B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4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4B7">
              <w:rPr>
                <w:rFonts w:ascii="Times New Roman" w:eastAsia="Times New Roman" w:hAnsi="Times New Roman"/>
                <w:sz w:val="20"/>
                <w:szCs w:val="20"/>
              </w:rPr>
              <w:t>Zostałem</w:t>
            </w:r>
            <w:r w:rsidR="00924140">
              <w:rPr>
                <w:rFonts w:ascii="Times New Roman" w:eastAsia="Times New Roman" w:hAnsi="Times New Roman"/>
                <w:sz w:val="20"/>
                <w:szCs w:val="20"/>
              </w:rPr>
              <w:t>/am</w:t>
            </w:r>
            <w:r w:rsidRPr="006A64B7">
              <w:rPr>
                <w:rFonts w:ascii="Times New Roman" w:eastAsia="Times New Roman" w:hAnsi="Times New Roman"/>
                <w:sz w:val="20"/>
                <w:szCs w:val="20"/>
              </w:rPr>
              <w:t xml:space="preserve"> poinformowany, że udział mojego dziecka (uczestnika projektu) jest dobrowoln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y </w:t>
            </w:r>
            <w:r w:rsidR="0092414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 całkowicie bezpłatny</w:t>
            </w:r>
            <w:r w:rsidRPr="006A64B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644E1ABF" w14:textId="44B4E752" w:rsidR="0088355F" w:rsidRDefault="006A64B7" w:rsidP="0088355F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4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64B7">
              <w:rPr>
                <w:rFonts w:ascii="Times New Roman" w:eastAsia="Times New Roman" w:hAnsi="Times New Roman"/>
                <w:sz w:val="20"/>
                <w:szCs w:val="20"/>
              </w:rPr>
              <w:t xml:space="preserve">W imieniu mojego dziecka (uczestnika projektu) wyrażam zgodę na udział w projekcie „Warsztaty architektoniczno-budowlane Dom moich marzeń”, w czasie jego trwania, w </w:t>
            </w:r>
            <w:r w:rsidR="007868B8">
              <w:rPr>
                <w:rFonts w:ascii="Times New Roman" w:eastAsia="Times New Roman" w:hAnsi="Times New Roman"/>
                <w:sz w:val="20"/>
                <w:szCs w:val="20"/>
              </w:rPr>
              <w:t>budynku Wydziału Budownictwa Politechniki Częstochowskiej przy ul. Akademickiej 3 w Częstochowie.</w:t>
            </w:r>
          </w:p>
          <w:p w14:paraId="6B1B17EB" w14:textId="64784816" w:rsidR="00924140" w:rsidRPr="0088355F" w:rsidRDefault="00924140" w:rsidP="0088355F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4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Zostałem/am poinformowany/a, że </w:t>
            </w:r>
            <w:r w:rsidRPr="00924140">
              <w:rPr>
                <w:rFonts w:ascii="Times New Roman" w:eastAsia="Times New Roman" w:hAnsi="Times New Roman"/>
                <w:sz w:val="20"/>
                <w:szCs w:val="20"/>
              </w:rPr>
              <w:t xml:space="preserve">„Warsztaty architektoniczno-budowlane Dom moich marzeń”,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924140">
              <w:rPr>
                <w:rFonts w:ascii="Times New Roman" w:eastAsia="Times New Roman" w:hAnsi="Times New Roman"/>
                <w:sz w:val="20"/>
                <w:szCs w:val="20"/>
              </w:rPr>
              <w:t>są współfinansowane ze środków Europejskiego Funduszu Społecznego, w ramach Programu Operacyjnego Wiedza Edukacja Rozwój 2014-2020.</w:t>
            </w:r>
          </w:p>
          <w:p w14:paraId="2364F81E" w14:textId="77777777" w:rsidR="001F3C47" w:rsidRDefault="001F3C47" w:rsidP="00903ED7">
            <w:pPr>
              <w:spacing w:before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8F4B7F" w14:textId="77777777" w:rsidR="00D93E89" w:rsidRDefault="00D93E89" w:rsidP="00903ED7">
            <w:pPr>
              <w:spacing w:before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związku z przystąpieniem do projektu pn. </w:t>
            </w:r>
            <w:r w:rsidRPr="00D93E89">
              <w:rPr>
                <w:rFonts w:ascii="Times New Roman" w:hAnsi="Times New Roman"/>
                <w:sz w:val="20"/>
                <w:szCs w:val="20"/>
              </w:rPr>
              <w:t>„Warsztaty architektoniczno-budowlane Dom moich marzeń”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przyjmuję do wiadomości, iż: </w:t>
            </w:r>
          </w:p>
          <w:p w14:paraId="5B50349B" w14:textId="77777777" w:rsidR="00903ED7" w:rsidRPr="00903ED7" w:rsidRDefault="00903ED7" w:rsidP="0088355F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4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      </w:r>
          </w:p>
          <w:p w14:paraId="2EFF06AF" w14:textId="77777777" w:rsidR="00D93E89" w:rsidRDefault="00903ED7" w:rsidP="0088355F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4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      </w:r>
          </w:p>
          <w:p w14:paraId="08B04264" w14:textId="77777777" w:rsidR="00903ED7" w:rsidRPr="00903ED7" w:rsidRDefault="00903ED7" w:rsidP="00903ED7">
            <w:pPr>
              <w:pStyle w:val="Akapitzlist"/>
              <w:spacing w:line="276" w:lineRule="auto"/>
              <w:ind w:left="58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DB9">
              <w:rPr>
                <w:rFonts w:ascii="Times New Roman" w:eastAsia="Times New Roman" w:hAnsi="Times New Roman"/>
                <w:i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>w odniesieniu do zbioru „Program Operacyjny Wiedza Edukacja Rozwój”:</w:t>
            </w:r>
          </w:p>
          <w:p w14:paraId="6CEFAF7F" w14:textId="77777777" w:rsidR="00903ED7" w:rsidRPr="00903ED7" w:rsidRDefault="00903ED7" w:rsidP="00903ED7">
            <w:pPr>
              <w:pStyle w:val="Akapitzlist"/>
              <w:spacing w:line="276" w:lineRule="auto"/>
              <w:ind w:left="87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 xml:space="preserve">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>i Rybackiego oraz uchylającego rozporządzenie Rady (WE) nr 1083/2006 (Dz. Urz. UE L 347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 xml:space="preserve"> z 20.12.2013, str. 320, z późn. zm.),</w:t>
            </w:r>
          </w:p>
          <w:p w14:paraId="422C8BAE" w14:textId="77777777" w:rsidR="00903ED7" w:rsidRPr="00903ED7" w:rsidRDefault="00903ED7" w:rsidP="00903ED7">
            <w:pPr>
              <w:pStyle w:val="Akapitzlist"/>
              <w:spacing w:line="276" w:lineRule="auto"/>
              <w:ind w:left="87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 xml:space="preserve">rozporządzenia Parlamentu Europejskiego i Rady (UE) nr 1304/2013 z dnia 17 grudnia 2013 r.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 xml:space="preserve">w sprawie Europejskiego Funduszu Społecznego i uchylającego rozporządzenie Rady (WE)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>nr 1081/2006 (Dz. Urz. UE L 347 z 20.12.2013, str. 470, z późn. zm.),</w:t>
            </w:r>
          </w:p>
          <w:p w14:paraId="41F76575" w14:textId="77777777" w:rsidR="00903ED7" w:rsidRPr="00903ED7" w:rsidRDefault="00903ED7" w:rsidP="00903ED7">
            <w:pPr>
              <w:pStyle w:val="Akapitzlist"/>
              <w:spacing w:line="276" w:lineRule="auto"/>
              <w:ind w:left="87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>ustawy z dnia 11 lipca 2014 r. o zasadach realizacji programów w zakresie polityki spójności finansowanych w perspektywie finansowej 2014–2020 (Dz. U. z 2017 r. poz. 1460, z późn. zm.);</w:t>
            </w:r>
          </w:p>
          <w:p w14:paraId="4AFC0BC6" w14:textId="77777777" w:rsidR="00903ED7" w:rsidRPr="00903ED7" w:rsidRDefault="00903ED7" w:rsidP="00903ED7">
            <w:pPr>
              <w:pStyle w:val="Akapitzlist"/>
              <w:spacing w:line="276" w:lineRule="auto"/>
              <w:ind w:left="589" w:firstLine="1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DB9">
              <w:rPr>
                <w:rFonts w:ascii="Times New Roman" w:eastAsia="Times New Roman" w:hAnsi="Times New Roman"/>
                <w:i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 xml:space="preserve">w odniesieniu do zbioru „Centralny system teleinformatyczny wspierający realizację programów operacyjnych”: </w:t>
            </w:r>
          </w:p>
          <w:p w14:paraId="425C95B4" w14:textId="77777777" w:rsidR="00903ED7" w:rsidRPr="00903ED7" w:rsidRDefault="00903ED7" w:rsidP="00903ED7">
            <w:pPr>
              <w:pStyle w:val="Akapitzlist"/>
              <w:spacing w:line="276" w:lineRule="auto"/>
              <w:ind w:left="87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r</w:t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 xml:space="preserve">ozporządzenia Parlamentu Europejskiego i Rady (UE) nr 1303/2013 z dnia 17 grudnia 2013 r. ustanawiającego wspólne przepisy dotyczące Europejskiego Funduszu Rozwoju Regionalnego, </w:t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Europejskiego Funduszu Społecznego, Funduszu Spójności, Europejskiego Funduszu Rolnego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 xml:space="preserve">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>i Rybackiego oraz uchylającego rozporządzenie Rady (WE) nr 1083/2006,</w:t>
            </w:r>
          </w:p>
          <w:p w14:paraId="74E7EE02" w14:textId="77777777" w:rsidR="00903ED7" w:rsidRPr="00903ED7" w:rsidRDefault="00903ED7" w:rsidP="00903ED7">
            <w:pPr>
              <w:pStyle w:val="Akapitzlist"/>
              <w:spacing w:line="276" w:lineRule="auto"/>
              <w:ind w:left="87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 xml:space="preserve">rozporządzenia Parlamentu Europejskiego i Rady (UE) nr 1304/2013 z dnia 17 grudnia 2013 r.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 xml:space="preserve">w sprawie Europejskiego Funduszu Społecznego i uchylającego rozporządzenie Rady (WE)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>nr 1081/2006,</w:t>
            </w:r>
          </w:p>
          <w:p w14:paraId="00A2B7D8" w14:textId="77777777" w:rsidR="00903ED7" w:rsidRPr="00903ED7" w:rsidRDefault="00903ED7" w:rsidP="00903ED7">
            <w:pPr>
              <w:pStyle w:val="Akapitzlist"/>
              <w:spacing w:line="276" w:lineRule="auto"/>
              <w:ind w:left="87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>ustawy z dnia 11 lipca 2014 r. o zasadach realizacji programów w zakresie polityki spójności finansowanych w perspektywie finansowej 2014–2020 (Dz. U. z 2017 r. poz. 1460, z późn. zm.),</w:t>
            </w:r>
          </w:p>
          <w:p w14:paraId="7D738958" w14:textId="77777777" w:rsidR="007264D3" w:rsidRPr="007264D3" w:rsidRDefault="00903ED7" w:rsidP="007264D3">
            <w:pPr>
              <w:pStyle w:val="Akapitzlist"/>
              <w:spacing w:line="276" w:lineRule="auto"/>
              <w:ind w:left="87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>d)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 xml:space="preserve">rozporządzenia wykonawczego Komisji (UE) nr 1011/2014 z dnia 22 września 2014 r. ustanawiającego szczegółowe przepisy wykonawcze do rozporządzenia Parlamentu Europejskiego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903ED7">
              <w:rPr>
                <w:rFonts w:ascii="Times New Roman" w:eastAsia="Times New Roman" w:hAnsi="Times New Roman"/>
                <w:sz w:val="20"/>
                <w:szCs w:val="20"/>
              </w:rPr>
              <w:t>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      </w:r>
          </w:p>
          <w:p w14:paraId="5468F7CB" w14:textId="77777777" w:rsidR="003D09F9" w:rsidRDefault="003D09F9" w:rsidP="0088355F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09F9">
              <w:rPr>
                <w:rFonts w:ascii="Times New Roman" w:eastAsia="Times New Roman" w:hAnsi="Times New Roman"/>
                <w:sz w:val="20"/>
                <w:szCs w:val="20"/>
              </w:rPr>
              <w:t>Wyrażam zgodę na przetwarzanie moich danych (rodzic/opiekun prawny) oraz mojego dziecka (uczestnika projektu) związanych z udziałem w projekcie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E89">
              <w:rPr>
                <w:rFonts w:ascii="Times New Roman" w:hAnsi="Times New Roman"/>
                <w:sz w:val="20"/>
                <w:szCs w:val="20"/>
              </w:rPr>
              <w:t>„Warsztaty architektoniczno-budowlane Dom moich marzeń”</w:t>
            </w:r>
            <w:r w:rsidRPr="003D09F9">
              <w:rPr>
                <w:rFonts w:ascii="Times New Roman" w:eastAsia="Times New Roman" w:hAnsi="Times New Roman"/>
                <w:sz w:val="20"/>
                <w:szCs w:val="20"/>
              </w:rPr>
              <w:t xml:space="preserve">, przez </w:t>
            </w:r>
            <w:r w:rsidR="00195010">
              <w:rPr>
                <w:rFonts w:ascii="Times New Roman" w:eastAsia="Times New Roman" w:hAnsi="Times New Roman"/>
                <w:sz w:val="20"/>
                <w:szCs w:val="20"/>
              </w:rPr>
              <w:t>członków zespołu projektowego</w:t>
            </w:r>
            <w:r w:rsidRPr="003D09F9">
              <w:rPr>
                <w:rFonts w:ascii="Times New Roman" w:eastAsia="Times New Roman" w:hAnsi="Times New Roman"/>
                <w:sz w:val="20"/>
                <w:szCs w:val="20"/>
              </w:rPr>
              <w:t xml:space="preserve">, zgodnie z art. 13 ust. 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3D09F9">
              <w:rPr>
                <w:rFonts w:ascii="Times New Roman" w:eastAsia="Times New Roman" w:hAnsi="Times New Roman"/>
                <w:sz w:val="20"/>
                <w:szCs w:val="20"/>
              </w:rPr>
              <w:t xml:space="preserve">i ust. 2 Rozporządzenia Parlamentu Europejskiego i Rady (UE) 2016/679 z dnia 27 kwietnia 2016 r. w sprawie ochrony osób fizycznych w związku z przetwarzaniem danych osobowych i w sprawie swobodnego przepływu takich danych oraz uchylenia dyrektywy 95/46/WE. </w:t>
            </w:r>
          </w:p>
          <w:p w14:paraId="59F711AB" w14:textId="77777777" w:rsidR="001F3C47" w:rsidRPr="00064E28" w:rsidRDefault="007264D3" w:rsidP="00064E28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4D3">
              <w:rPr>
                <w:rFonts w:ascii="Times New Roman" w:eastAsia="Times New Roman" w:hAnsi="Times New Roman"/>
                <w:sz w:val="20"/>
                <w:szCs w:val="20"/>
              </w:rPr>
              <w:t>Mam prawo dostępu do treści swoich danych i ich sprostowania, usunięcia lub ograniczenia przetwarzania.</w:t>
            </w:r>
          </w:p>
        </w:tc>
      </w:tr>
    </w:tbl>
    <w:p w14:paraId="68D30FB7" w14:textId="77777777" w:rsidR="00361AF1" w:rsidRPr="0002751D" w:rsidRDefault="00361AF1" w:rsidP="00361AF1">
      <w:pPr>
        <w:pStyle w:val="Akapitzlist"/>
        <w:tabs>
          <w:tab w:val="left" w:pos="612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2751D">
        <w:rPr>
          <w:rFonts w:ascii="Times New Roman" w:hAnsi="Times New Roman"/>
          <w:sz w:val="20"/>
          <w:szCs w:val="20"/>
        </w:rPr>
        <w:lastRenderedPageBreak/>
        <w:tab/>
      </w:r>
    </w:p>
    <w:p w14:paraId="040EDCD7" w14:textId="77777777" w:rsidR="00361AF1" w:rsidRPr="0002751D" w:rsidRDefault="00361AF1" w:rsidP="00361AF1">
      <w:pPr>
        <w:pStyle w:val="Akapitzlist"/>
        <w:tabs>
          <w:tab w:val="left" w:pos="612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493AD329" w14:textId="77777777" w:rsidR="00361AF1" w:rsidRPr="0002751D" w:rsidRDefault="00361AF1" w:rsidP="00361AF1">
      <w:pPr>
        <w:tabs>
          <w:tab w:val="left" w:pos="5685"/>
        </w:tabs>
        <w:rPr>
          <w:rFonts w:ascii="Times New Roman" w:hAnsi="Times New Roman" w:cs="Times New Roman"/>
          <w:sz w:val="20"/>
          <w:szCs w:val="20"/>
        </w:rPr>
      </w:pPr>
    </w:p>
    <w:p w14:paraId="70C3A86E" w14:textId="77777777" w:rsidR="00361AF1" w:rsidRPr="0002751D" w:rsidRDefault="00361AF1" w:rsidP="00361AF1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</w:p>
    <w:p w14:paraId="1D216A51" w14:textId="77777777" w:rsidR="00361AF1" w:rsidRPr="0002751D" w:rsidRDefault="00361AF1" w:rsidP="00361AF1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</w:p>
    <w:p w14:paraId="25F85DB3" w14:textId="77777777" w:rsidR="009F3DE8" w:rsidRPr="009F3DE8" w:rsidRDefault="009F3DE8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………………………………………………………</w:t>
      </w:r>
    </w:p>
    <w:p w14:paraId="442F5F50" w14:textId="77777777" w:rsidR="009F3DE8" w:rsidRPr="009F3DE8" w:rsidRDefault="009F3DE8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(podpis rodzica/opiekuna prawnego)</w:t>
      </w:r>
    </w:p>
    <w:p w14:paraId="68685E3F" w14:textId="77777777" w:rsidR="009F3DE8" w:rsidRPr="009F3DE8" w:rsidRDefault="009F3DE8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>………………………………………..</w:t>
      </w:r>
    </w:p>
    <w:p w14:paraId="06F47D18" w14:textId="77777777" w:rsidR="00361AF1" w:rsidRPr="0002751D" w:rsidRDefault="009F3DE8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 xml:space="preserve">       (miejscowość i data)</w:t>
      </w:r>
    </w:p>
    <w:p w14:paraId="6C6FABE7" w14:textId="77777777" w:rsidR="00BD52B8" w:rsidRPr="00361AF1" w:rsidRDefault="00BD52B8" w:rsidP="00E8644A">
      <w:pPr>
        <w:tabs>
          <w:tab w:val="left" w:pos="8280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BD52B8" w:rsidRPr="00361AF1" w:rsidSect="00C86A57">
      <w:headerReference w:type="default" r:id="rId7"/>
      <w:pgSz w:w="11906" w:h="16838"/>
      <w:pgMar w:top="2095" w:right="1418" w:bottom="993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FEBA1" w14:textId="77777777" w:rsidR="00732ECB" w:rsidRDefault="00732ECB" w:rsidP="006E733B">
      <w:pPr>
        <w:spacing w:after="0" w:line="240" w:lineRule="auto"/>
      </w:pPr>
      <w:r>
        <w:separator/>
      </w:r>
    </w:p>
  </w:endnote>
  <w:endnote w:type="continuationSeparator" w:id="0">
    <w:p w14:paraId="4E8794B9" w14:textId="77777777" w:rsidR="00732ECB" w:rsidRDefault="00732ECB" w:rsidP="006E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B5ADF" w14:textId="77777777" w:rsidR="00732ECB" w:rsidRDefault="00732ECB" w:rsidP="006E733B">
      <w:pPr>
        <w:spacing w:after="0" w:line="240" w:lineRule="auto"/>
      </w:pPr>
      <w:r>
        <w:separator/>
      </w:r>
    </w:p>
  </w:footnote>
  <w:footnote w:type="continuationSeparator" w:id="0">
    <w:p w14:paraId="34103C4A" w14:textId="77777777" w:rsidR="00732ECB" w:rsidRDefault="00732ECB" w:rsidP="006E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8CB9" w14:textId="77777777" w:rsidR="006E733B" w:rsidRDefault="0095605C" w:rsidP="00C86A57">
    <w:pPr>
      <w:pStyle w:val="Nagwek"/>
      <w:ind w:left="-567" w:firstLine="851"/>
    </w:pPr>
    <w:r>
      <w:rPr>
        <w:noProof/>
        <w:lang w:eastAsia="pl-PL"/>
      </w:rPr>
      <w:drawing>
        <wp:inline distT="0" distB="0" distL="0" distR="0" wp14:anchorId="1BBCCC69" wp14:editId="34FAA925">
          <wp:extent cx="5372100" cy="69411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692" cy="694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26D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F37B17C" wp14:editId="66A088A2">
              <wp:simplePos x="0" y="0"/>
              <wp:positionH relativeFrom="column">
                <wp:posOffset>-557530</wp:posOffset>
              </wp:positionH>
              <wp:positionV relativeFrom="paragraph">
                <wp:posOffset>637540</wp:posOffset>
              </wp:positionV>
              <wp:extent cx="6934200" cy="808355"/>
              <wp:effectExtent l="9525" t="0" r="0" b="127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808355"/>
                        <a:chOff x="531" y="1693"/>
                        <a:chExt cx="10920" cy="1273"/>
                      </a:xfrm>
                    </wpg:grpSpPr>
                    <wps:wsp>
                      <wps:cNvPr id="2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681" y="1693"/>
                          <a:ext cx="10770" cy="12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69D99" w14:textId="77777777" w:rsidR="00C86A57" w:rsidRDefault="00C86A57" w:rsidP="00DA26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Projekt pt.: </w:t>
                            </w:r>
                            <w:r w:rsid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„</w:t>
                            </w:r>
                            <w:r w:rsidR="00DA26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Warsztaty architektoniczno-budowlane </w:t>
                            </w:r>
                            <w:r w:rsidR="00DA26DF" w:rsidRPr="00DA26D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Dom moich marzeń</w:t>
                            </w:r>
                            <w:r w:rsidR="00DA26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realizowany </w:t>
                            </w:r>
                          </w:p>
                          <w:p w14:paraId="0DF8BBE5" w14:textId="77777777" w:rsidR="00004900" w:rsidRDefault="00C86A57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ramach Programu Operacyjnego Wiedza Edukacja Rozwój</w:t>
                            </w:r>
                            <w:r w:rsidR="004C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4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2014-2020 </w:t>
                            </w:r>
                            <w:r w:rsidR="004C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współfinansowany </w:t>
                            </w:r>
                          </w:p>
                          <w:p w14:paraId="1A4CF458" w14:textId="77777777" w:rsidR="006E733B" w:rsidRDefault="004C75A2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 środków Europejskiego Funduszu Społecznego</w:t>
                            </w:r>
                          </w:p>
                          <w:p w14:paraId="154697A2" w14:textId="77777777" w:rsidR="004C75A2" w:rsidRDefault="004C75A2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033D627" w14:textId="77777777" w:rsidR="00EA787B" w:rsidRPr="000E0E90" w:rsidRDefault="00EA787B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31" y="261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46" y="270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-43.9pt;margin-top:50.2pt;width:546pt;height:63.65pt;z-index:251677696" coordorigin="531,1693" coordsize="1092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681;top:1693;width:1077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C86A57" w:rsidRDefault="00C86A57" w:rsidP="00DA26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Projekt pt.: </w:t>
                      </w:r>
                      <w:r w:rsid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„</w:t>
                      </w:r>
                      <w:r w:rsidR="00DA26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Warsztaty architektoniczno-budowlane </w:t>
                      </w:r>
                      <w:r w:rsidR="00DA26DF" w:rsidRPr="00DA26D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Dom moich marzeń</w:t>
                      </w:r>
                      <w:r w:rsidR="00DA26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” </w:t>
                      </w: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realizowany </w:t>
                      </w:r>
                    </w:p>
                    <w:p w:rsidR="00004900" w:rsidRDefault="00C86A57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>w ramach Programu Operacyjnego Wiedza Edukacja Rozwój</w:t>
                      </w:r>
                      <w:r w:rsidR="004C75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0490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2014-2020 </w:t>
                      </w:r>
                      <w:r w:rsidR="004C75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współfinansowany </w:t>
                      </w:r>
                    </w:p>
                    <w:p w:rsidR="006E733B" w:rsidRDefault="004C75A2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ze środków Europejskiego Funduszu Społecznego</w:t>
                      </w:r>
                    </w:p>
                    <w:p w:rsidR="004C75A2" w:rsidRDefault="004C75A2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A787B" w:rsidRPr="000E0E90" w:rsidRDefault="00EA787B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Łącznik prostoliniowy 2" o:spid="_x0000_s1028" style="position:absolute;visibility:visible;mso-wrap-style:square" from="531,2615" to="11301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y5xAAAANoAAAAPAAAAZHJzL2Rvd25yZXYueG1sRI/dasJA&#10;FITvC32H5RR6I7oxYp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JNM/LnEAAAA2gAAAA8A&#10;AAAAAAAAAAAAAAAABwIAAGRycy9kb3ducmV2LnhtbFBLBQYAAAAAAwADALcAAAD4AgAAAAA=&#10;" strokecolor="#1f497d [3215]" strokeweight=".5pt">
                <v:stroke joinstyle="miter"/>
              </v:line>
              <v:line id="Łącznik prostoliniowy 2" o:spid="_x0000_s1029" style="position:absolute;visibility:visible;mso-wrap-style:square" from="546,2705" to="11316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TNxAAAANoAAAAPAAAAZHJzL2Rvd25yZXYueG1sRI/dasJA&#10;FITvC32H5RR6I7oxaJ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BylZM3EAAAA2gAAAA8A&#10;AAAAAAAAAAAAAAAABwIAAGRycy9kb3ducmV2LnhtbFBLBQYAAAAAAwADALcAAAD4AgAAAAA=&#10;" strokecolor="#1f497d [3215]" strokeweight=".5pt">
                <v:stroke joinstyle="miter"/>
              </v:line>
            </v:group>
          </w:pict>
        </mc:Fallback>
      </mc:AlternateContent>
    </w:r>
  </w:p>
  <w:p w14:paraId="438A94F6" w14:textId="77777777" w:rsidR="00EA787B" w:rsidRDefault="00EA787B" w:rsidP="00C86A57">
    <w:pPr>
      <w:pStyle w:val="Nagwek"/>
      <w:ind w:left="-567" w:firstLine="851"/>
    </w:pPr>
  </w:p>
  <w:p w14:paraId="36816FAB" w14:textId="77777777" w:rsidR="00EA787B" w:rsidRDefault="00EA787B" w:rsidP="00C86A57">
    <w:pPr>
      <w:pStyle w:val="Nagwek"/>
      <w:ind w:left="-567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360"/>
    <w:multiLevelType w:val="hybridMultilevel"/>
    <w:tmpl w:val="0A3AA1C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7397"/>
    <w:multiLevelType w:val="hybridMultilevel"/>
    <w:tmpl w:val="5746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5A0F"/>
    <w:multiLevelType w:val="hybridMultilevel"/>
    <w:tmpl w:val="5746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6DD3"/>
    <w:multiLevelType w:val="hybridMultilevel"/>
    <w:tmpl w:val="0720A2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1A8E"/>
    <w:multiLevelType w:val="hybridMultilevel"/>
    <w:tmpl w:val="2BEA0A1E"/>
    <w:lvl w:ilvl="0" w:tplc="9E12B7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6802"/>
    <w:multiLevelType w:val="hybridMultilevel"/>
    <w:tmpl w:val="40D0F8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A6721"/>
    <w:multiLevelType w:val="hybridMultilevel"/>
    <w:tmpl w:val="78CC8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38EB"/>
    <w:multiLevelType w:val="hybridMultilevel"/>
    <w:tmpl w:val="6D7CA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454BB"/>
    <w:multiLevelType w:val="hybridMultilevel"/>
    <w:tmpl w:val="7F1E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B7015"/>
    <w:multiLevelType w:val="hybridMultilevel"/>
    <w:tmpl w:val="FB12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C437D"/>
    <w:multiLevelType w:val="hybridMultilevel"/>
    <w:tmpl w:val="DB500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93E95"/>
    <w:multiLevelType w:val="hybridMultilevel"/>
    <w:tmpl w:val="B77E141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83301"/>
    <w:multiLevelType w:val="hybridMultilevel"/>
    <w:tmpl w:val="5264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E012A"/>
    <w:multiLevelType w:val="hybridMultilevel"/>
    <w:tmpl w:val="89A4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3B"/>
    <w:rsid w:val="00004900"/>
    <w:rsid w:val="00064E28"/>
    <w:rsid w:val="0009419C"/>
    <w:rsid w:val="000A61EA"/>
    <w:rsid w:val="000C535C"/>
    <w:rsid w:val="000E0E90"/>
    <w:rsid w:val="00116A68"/>
    <w:rsid w:val="001603D4"/>
    <w:rsid w:val="00195010"/>
    <w:rsid w:val="001F3C47"/>
    <w:rsid w:val="00262CDB"/>
    <w:rsid w:val="002F1813"/>
    <w:rsid w:val="0033269D"/>
    <w:rsid w:val="00361AF1"/>
    <w:rsid w:val="0037513C"/>
    <w:rsid w:val="003933B1"/>
    <w:rsid w:val="003B2257"/>
    <w:rsid w:val="003D09F9"/>
    <w:rsid w:val="003E6FAE"/>
    <w:rsid w:val="00426A31"/>
    <w:rsid w:val="004C75A2"/>
    <w:rsid w:val="004D59B1"/>
    <w:rsid w:val="00506A82"/>
    <w:rsid w:val="005204D4"/>
    <w:rsid w:val="0053183B"/>
    <w:rsid w:val="00553FB7"/>
    <w:rsid w:val="00583B0E"/>
    <w:rsid w:val="005A394A"/>
    <w:rsid w:val="005B61DB"/>
    <w:rsid w:val="005C6699"/>
    <w:rsid w:val="005F3A7A"/>
    <w:rsid w:val="00617F22"/>
    <w:rsid w:val="00663D7D"/>
    <w:rsid w:val="006970BD"/>
    <w:rsid w:val="006A64B7"/>
    <w:rsid w:val="006D62AB"/>
    <w:rsid w:val="006E733B"/>
    <w:rsid w:val="007001F0"/>
    <w:rsid w:val="00703824"/>
    <w:rsid w:val="007264D3"/>
    <w:rsid w:val="00732ECB"/>
    <w:rsid w:val="007868B8"/>
    <w:rsid w:val="007E2AAA"/>
    <w:rsid w:val="00807724"/>
    <w:rsid w:val="00833A60"/>
    <w:rsid w:val="008640E4"/>
    <w:rsid w:val="0088355F"/>
    <w:rsid w:val="00903ED7"/>
    <w:rsid w:val="00907951"/>
    <w:rsid w:val="009100AB"/>
    <w:rsid w:val="00924140"/>
    <w:rsid w:val="00937FCC"/>
    <w:rsid w:val="0095605C"/>
    <w:rsid w:val="009B78EF"/>
    <w:rsid w:val="009F3DE8"/>
    <w:rsid w:val="00A259D1"/>
    <w:rsid w:val="00A91FB8"/>
    <w:rsid w:val="00A97C32"/>
    <w:rsid w:val="00B306DE"/>
    <w:rsid w:val="00B636E4"/>
    <w:rsid w:val="00B94E99"/>
    <w:rsid w:val="00BC0EEA"/>
    <w:rsid w:val="00BD52B8"/>
    <w:rsid w:val="00C13B2A"/>
    <w:rsid w:val="00C42BB0"/>
    <w:rsid w:val="00C5680E"/>
    <w:rsid w:val="00C771AE"/>
    <w:rsid w:val="00C86A57"/>
    <w:rsid w:val="00C915B9"/>
    <w:rsid w:val="00CC34BB"/>
    <w:rsid w:val="00D47661"/>
    <w:rsid w:val="00D73005"/>
    <w:rsid w:val="00D93E89"/>
    <w:rsid w:val="00DA26DF"/>
    <w:rsid w:val="00E31476"/>
    <w:rsid w:val="00E805D8"/>
    <w:rsid w:val="00E8644A"/>
    <w:rsid w:val="00E94439"/>
    <w:rsid w:val="00EA22FA"/>
    <w:rsid w:val="00EA787B"/>
    <w:rsid w:val="00F45661"/>
    <w:rsid w:val="00F513EB"/>
    <w:rsid w:val="00F95291"/>
    <w:rsid w:val="00FC1DB9"/>
    <w:rsid w:val="00FC6532"/>
    <w:rsid w:val="00FD63E9"/>
    <w:rsid w:val="00FE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38555"/>
  <w15:docId w15:val="{BEEFA907-5612-41AA-9924-0569FB9F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B0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3B"/>
  </w:style>
  <w:style w:type="paragraph" w:styleId="Stopka">
    <w:name w:val="footer"/>
    <w:basedOn w:val="Normalny"/>
    <w:link w:val="Stopka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3B"/>
  </w:style>
  <w:style w:type="paragraph" w:styleId="Akapitzlist">
    <w:name w:val="List Paragraph"/>
    <w:basedOn w:val="Normalny"/>
    <w:uiPriority w:val="34"/>
    <w:qFormat/>
    <w:rsid w:val="00583B0E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15B9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AF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AF1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Envag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Marta Pomada</cp:lastModifiedBy>
  <cp:revision>3</cp:revision>
  <cp:lastPrinted>2018-10-30T06:41:00Z</cp:lastPrinted>
  <dcterms:created xsi:type="dcterms:W3CDTF">2019-06-04T10:46:00Z</dcterms:created>
  <dcterms:modified xsi:type="dcterms:W3CDTF">2019-07-22T09:37:00Z</dcterms:modified>
</cp:coreProperties>
</file>